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82" w:rsidRDefault="009A3792" w:rsidP="009A3792">
      <w:pPr>
        <w:spacing w:after="0"/>
        <w:ind w:left="450"/>
        <w:jc w:val="left"/>
      </w:pP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استمارة رقم/</w:t>
      </w:r>
      <w:r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  <w:t>2</w:t>
      </w:r>
      <w:r w:rsidR="0002322B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/ </w:t>
      </w:r>
      <w:r w:rsidR="00ED2DD5"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  <w:t>تسجيل</w:t>
      </w:r>
      <w:r w:rsidR="0002322B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 للمشاركة في معرض الباسل للإبداع والاختر</w:t>
      </w:r>
      <w:r>
        <w:rPr>
          <w:rFonts w:ascii="Simplified Arabic" w:eastAsia="Simplified Arabic" w:hAnsi="Simplified Arabic" w:cs="Simplified Arabic" w:hint="cs"/>
          <w:b/>
          <w:bCs/>
          <w:sz w:val="32"/>
          <w:szCs w:val="32"/>
          <w:rtl/>
        </w:rPr>
        <w:t>ا</w:t>
      </w:r>
      <w:r w:rsidR="0002322B"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 xml:space="preserve">ع التاسع عشر </w:t>
      </w:r>
    </w:p>
    <w:p w:rsidR="007D3DD2" w:rsidRDefault="0002322B">
      <w:pPr>
        <w:spacing w:after="0"/>
        <w:ind w:left="1557" w:right="2825" w:hanging="76"/>
        <w:rPr>
          <w:rFonts w:ascii="Simplified Arabic" w:eastAsia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 xml:space="preserve">دمشق من ٢٨/٨/٢٠١٩ إلى ٦/٩/٢٠١٩ </w:t>
      </w:r>
    </w:p>
    <w:p w:rsidR="002C3D82" w:rsidRDefault="007D3DD2" w:rsidP="00ED2DD5">
      <w:pPr>
        <w:spacing w:after="0"/>
        <w:ind w:left="1481" w:right="2825" w:hanging="1028"/>
        <w:jc w:val="center"/>
      </w:pPr>
      <w:r>
        <w:rPr>
          <w:rFonts w:ascii="Simplified Arabic" w:eastAsia="Simplified Arabic" w:hAnsi="Simplified Arabic" w:cs="Simplified Arabic" w:hint="cs"/>
          <w:b/>
          <w:bCs/>
          <w:sz w:val="32"/>
          <w:szCs w:val="32"/>
          <w:u w:val="single" w:color="000000"/>
          <w:rtl/>
          <w:lang w:bidi="ar-SY"/>
        </w:rPr>
        <w:t>فئة طلاب الجامعات</w:t>
      </w:r>
      <w:r w:rsidR="00B830B5">
        <w:rPr>
          <w:rFonts w:ascii="Simplified Arabic" w:eastAsia="Simplified Arabic" w:hAnsi="Simplified Arabic" w:cs="Simplified Arabic" w:hint="cs"/>
          <w:b/>
          <w:bCs/>
          <w:sz w:val="32"/>
          <w:szCs w:val="32"/>
          <w:u w:val="single" w:color="000000"/>
          <w:rtl/>
          <w:lang w:bidi="ar-SY"/>
        </w:rPr>
        <w:t xml:space="preserve"> الدراسات التطويرية</w:t>
      </w:r>
      <w:r>
        <w:rPr>
          <w:rFonts w:ascii="Simplified Arabic" w:eastAsia="Simplified Arabic" w:hAnsi="Simplified Arabic" w:cs="Simplified Arabic" w:hint="cs"/>
          <w:b/>
          <w:bCs/>
          <w:sz w:val="32"/>
          <w:szCs w:val="32"/>
          <w:u w:val="single" w:color="000000"/>
          <w:rtl/>
          <w:lang w:bidi="ar-SY"/>
        </w:rPr>
        <w:t xml:space="preserve"> </w:t>
      </w:r>
      <w:r w:rsidR="00B830B5">
        <w:rPr>
          <w:rFonts w:ascii="Simplified Arabic" w:eastAsia="Simplified Arabic" w:hAnsi="Simplified Arabic" w:cs="Simplified Arabic" w:hint="cs"/>
          <w:b/>
          <w:bCs/>
          <w:sz w:val="32"/>
          <w:szCs w:val="32"/>
          <w:u w:val="single" w:color="000000"/>
          <w:rtl/>
          <w:lang w:bidi="ar-SY"/>
        </w:rPr>
        <w:t>(السنتين الأخيرتين)</w:t>
      </w:r>
      <w:r>
        <w:rPr>
          <w:rFonts w:ascii="Simplified Arabic" w:eastAsia="Simplified Arabic" w:hAnsi="Simplified Arabic" w:cs="Simplified Arabic" w:hint="cs"/>
          <w:b/>
          <w:bCs/>
          <w:sz w:val="32"/>
          <w:szCs w:val="32"/>
          <w:u w:val="single" w:color="000000"/>
          <w:rtl/>
          <w:lang w:bidi="ar-SY"/>
        </w:rPr>
        <w:t xml:space="preserve"> </w:t>
      </w:r>
    </w:p>
    <w:tbl>
      <w:tblPr>
        <w:tblStyle w:val="TableGrid"/>
        <w:tblW w:w="10013" w:type="dxa"/>
        <w:tblInd w:w="-545" w:type="dxa"/>
        <w:tblCellMar>
          <w:left w:w="170" w:type="dxa"/>
          <w:right w:w="105" w:type="dxa"/>
        </w:tblCellMar>
        <w:tblLook w:val="04A0" w:firstRow="1" w:lastRow="0" w:firstColumn="1" w:lastColumn="0" w:noHBand="0" w:noVBand="1"/>
      </w:tblPr>
      <w:tblGrid>
        <w:gridCol w:w="10013"/>
      </w:tblGrid>
      <w:tr w:rsidR="002C3D82" w:rsidTr="00ED2DD5">
        <w:trPr>
          <w:trHeight w:val="1406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2" w:rsidRDefault="00ED2DD5" w:rsidP="00ED2DD5">
            <w:pPr>
              <w:jc w:val="left"/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محور الدراسة</w:t>
            </w:r>
            <w:r w:rsidR="00B830B5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: </w:t>
            </w:r>
            <w:r w:rsidR="00B830B5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حلول </w:t>
            </w:r>
            <w:proofErr w:type="gramStart"/>
            <w:r w:rsidR="00B830B5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بيئية 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</w:t>
            </w:r>
            <w:proofErr w:type="gramEnd"/>
            <w:r w:rsidR="00B830B5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</w:t>
            </w:r>
            <w:bookmarkStart w:id="0" w:name="_GoBack"/>
            <w:bookmarkEnd w:id="0"/>
            <w:r w:rsidR="00B830B5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 / إدارة موارد المياه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ـــــــــــــــــــ</w:t>
            </w:r>
            <w:r w:rsidR="00B830B5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/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ترشيد</w:t>
            </w:r>
            <w:r w:rsidR="00B830B5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وتطوير مصادر الطاقة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ـــــــــــــــــــــــ</w:t>
            </w:r>
          </w:p>
          <w:p w:rsidR="002C3D82" w:rsidRDefault="0002322B">
            <w:pPr>
              <w:bidi w:val="0"/>
              <w:ind w:right="3"/>
            </w:pP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 xml:space="preserve"> </w:t>
            </w:r>
          </w:p>
          <w:p w:rsidR="002C3D82" w:rsidRPr="001630AF" w:rsidRDefault="0002322B" w:rsidP="00B830B5">
            <w:pPr>
              <w:ind w:right="360"/>
              <w:jc w:val="left"/>
              <w:rPr>
                <w:rFonts w:asciiTheme="minorBidi" w:hAnsiTheme="minorBidi" w:cstheme="minorBidi"/>
              </w:rPr>
            </w:pPr>
            <w:r w:rsidRPr="001630AF">
              <w:rPr>
                <w:rFonts w:asciiTheme="minorBidi" w:eastAsia="Simplified Arabic" w:hAnsiTheme="minorBidi" w:cs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C3D82" w:rsidTr="00ED2DD5">
        <w:trPr>
          <w:trHeight w:val="478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2" w:rsidRDefault="00B830B5" w:rsidP="007D3DD2">
            <w:pPr>
              <w:ind w:left="1"/>
              <w:jc w:val="left"/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عنوان الدراسة التطويرية :</w:t>
            </w:r>
            <w:r w:rsidR="007D3DD2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B830B5" w:rsidTr="00ED2DD5">
        <w:trPr>
          <w:trHeight w:val="478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B5" w:rsidRDefault="00B830B5" w:rsidP="007D3DD2">
            <w:pPr>
              <w:ind w:left="1"/>
              <w:jc w:val="left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اسم الجامعة :</w:t>
            </w:r>
          </w:p>
        </w:tc>
      </w:tr>
      <w:tr w:rsidR="00B830B5" w:rsidTr="00ED2DD5">
        <w:trPr>
          <w:trHeight w:val="728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0B5" w:rsidRDefault="00ED2DD5" w:rsidP="007D3DD2">
            <w:pPr>
              <w:ind w:left="1"/>
              <w:jc w:val="left"/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اسم الكلية (أو الكليات)</w:t>
            </w:r>
            <w:r w:rsidR="00B830B5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2C3D82" w:rsidTr="00ED2DD5">
        <w:trPr>
          <w:trHeight w:val="3202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2" w:rsidRDefault="00B830B5" w:rsidP="00ED2DD5">
            <w:pPr>
              <w:ind w:right="92"/>
              <w:jc w:val="both"/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أفراد الفريق الطلابي البحثي (3-5 طلاب)</w:t>
            </w:r>
            <w:r w:rsidR="0002322B"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ومعلومات الاتصال (أرقام المحمول/ البرید الإلكتروني) </w:t>
            </w:r>
          </w:p>
          <w:p w:rsidR="00ED2DD5" w:rsidRDefault="0002322B" w:rsidP="00ED2DD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916" w:hanging="450"/>
              <w:jc w:val="both"/>
              <w:rPr>
                <w:sz w:val="28"/>
                <w:szCs w:val="28"/>
              </w:rPr>
            </w:pP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 xml:space="preserve"> </w:t>
            </w:r>
            <w:r w:rsidR="00ED2DD5"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</w:t>
            </w:r>
          </w:p>
          <w:p w:rsidR="00ED2DD5" w:rsidRDefault="00ED2DD5" w:rsidP="00ED2DD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916" w:hanging="45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</w:t>
            </w:r>
          </w:p>
          <w:p w:rsidR="00ED2DD5" w:rsidRDefault="00ED2DD5" w:rsidP="00ED2DD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916" w:hanging="45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</w:t>
            </w:r>
          </w:p>
          <w:p w:rsidR="00ED2DD5" w:rsidRDefault="00ED2DD5" w:rsidP="00ED2DD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916" w:hanging="45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</w:t>
            </w:r>
          </w:p>
          <w:p w:rsidR="00ED2DD5" w:rsidRDefault="00ED2DD5" w:rsidP="00ED2DD5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916" w:hanging="450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</w:t>
            </w:r>
          </w:p>
          <w:p w:rsidR="00A71AFA" w:rsidRDefault="00A71AFA" w:rsidP="00ED2DD5">
            <w:pPr>
              <w:bidi w:val="0"/>
              <w:ind w:left="540" w:right="3"/>
              <w:jc w:val="center"/>
            </w:pPr>
          </w:p>
        </w:tc>
      </w:tr>
      <w:tr w:rsidR="002C3D82" w:rsidTr="00ED2DD5">
        <w:trPr>
          <w:trHeight w:val="1872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2" w:rsidRDefault="0002322B">
            <w:pPr>
              <w:ind w:left="2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توصیف المشروع أو المشكلة البحثیة  </w:t>
            </w:r>
          </w:p>
          <w:p w:rsidR="002C3D82" w:rsidRDefault="0002322B">
            <w:pPr>
              <w:bidi w:val="0"/>
              <w:ind w:right="3"/>
            </w:pP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 xml:space="preserve"> </w:t>
            </w:r>
          </w:p>
          <w:p w:rsidR="002C3D82" w:rsidRDefault="0002322B" w:rsidP="007E7742">
            <w:pPr>
              <w:bidi w:val="0"/>
              <w:ind w:right="3"/>
            </w:pP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 xml:space="preserve">  </w:t>
            </w:r>
          </w:p>
        </w:tc>
      </w:tr>
      <w:tr w:rsidR="002C3D82" w:rsidTr="00ED2DD5">
        <w:trPr>
          <w:trHeight w:val="1867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2" w:rsidRDefault="0002322B" w:rsidP="00A71AFA">
            <w:pPr>
              <w:ind w:left="2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>ملخص</w:t>
            </w:r>
            <w:r w:rsidR="00A71AFA"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المشروع/ الفكرة المبتكرة الهادفة لحل المشكلة البحثیة </w:t>
            </w:r>
          </w:p>
          <w:p w:rsidR="002C3D82" w:rsidRDefault="0002322B" w:rsidP="00F0054F">
            <w:pPr>
              <w:bidi w:val="0"/>
              <w:ind w:right="3"/>
            </w:pPr>
            <w:r>
              <w:rPr>
                <w:rFonts w:ascii="Simplified Arabic" w:eastAsia="Simplified Arabic" w:hAnsi="Simplified Arabic" w:cs="Simplified Arabic"/>
                <w:sz w:val="28"/>
              </w:rPr>
              <w:t xml:space="preserve">  </w:t>
            </w:r>
          </w:p>
          <w:p w:rsidR="002C3D82" w:rsidRDefault="00F0054F" w:rsidP="00A71AFA">
            <w:pPr>
              <w:jc w:val="both"/>
            </w:pP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</w:tbl>
    <w:p w:rsidR="002C3D82" w:rsidRDefault="0002322B">
      <w:pPr>
        <w:bidi w:val="0"/>
        <w:spacing w:after="64"/>
        <w:ind w:left="-29" w:right="-26"/>
        <w:jc w:val="left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980176" cy="6108"/>
                <wp:effectExtent l="0" t="0" r="0" b="0"/>
                <wp:docPr id="4909" name="Group 49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108"/>
                          <a:chOff x="0" y="0"/>
                          <a:chExt cx="5980176" cy="6108"/>
                        </a:xfrm>
                      </wpg:grpSpPr>
                      <wps:wsp>
                        <wps:cNvPr id="9384" name="Shape 9384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4909" style="width:470.88pt;height:0.480957pt;mso-position-horizontal-relative:char;mso-position-vertical-relative:line" coordsize="59801,61">
                <v:shape id="Shape 9385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dadadb"/>
                </v:shape>
              </v:group>
            </w:pict>
          </mc:Fallback>
        </mc:AlternateContent>
      </w:r>
    </w:p>
    <w:p w:rsidR="002C3D82" w:rsidRDefault="0002322B" w:rsidP="008C6C93">
      <w:pPr>
        <w:spacing w:after="9"/>
        <w:ind w:left="10" w:right="-15" w:hanging="10"/>
      </w:pPr>
      <w:r>
        <w:rPr>
          <w:b/>
          <w:bCs/>
          <w:rtl/>
        </w:rPr>
        <w:t xml:space="preserve"> </w:t>
      </w:r>
      <w:r>
        <w:rPr>
          <w:rFonts w:ascii="Arial" w:eastAsia="Arial" w:hAnsi="Arial" w:cs="Arial"/>
          <w:b/>
          <w:bCs/>
          <w:rtl/>
        </w:rPr>
        <w:t xml:space="preserve"> | </w:t>
      </w:r>
      <w:r>
        <w:rPr>
          <w:rFonts w:ascii="Arial" w:eastAsia="Arial" w:hAnsi="Arial" w:cs="Arial"/>
          <w:color w:val="818181"/>
          <w:rtl/>
        </w:rPr>
        <w:t xml:space="preserve"> </w:t>
      </w:r>
      <w:r w:rsidR="008C6C93">
        <w:rPr>
          <w:rFonts w:ascii="Arial" w:eastAsia="Arial" w:hAnsi="Arial" w:cs="Arial" w:hint="cs"/>
          <w:color w:val="818181"/>
          <w:rtl/>
        </w:rPr>
        <w:t>معرض الباسل للابداع والاختراع</w:t>
      </w:r>
      <w:r w:rsidR="008C6C93">
        <w:rPr>
          <w:rFonts w:ascii="Arial" w:eastAsia="Arial" w:hAnsi="Arial" w:cs="Arial"/>
          <w:color w:val="818181"/>
          <w:rtl/>
        </w:rPr>
        <w:t xml:space="preserve"> </w:t>
      </w:r>
      <w:r>
        <w:rPr>
          <w:b/>
          <w:bCs/>
        </w:rPr>
        <w:t>1</w:t>
      </w:r>
    </w:p>
    <w:p w:rsidR="002C3D82" w:rsidRDefault="0002322B">
      <w:pPr>
        <w:bidi w:val="0"/>
        <w:spacing w:after="0"/>
        <w:jc w:val="left"/>
      </w:pPr>
      <w:r>
        <w:t xml:space="preserve"> </w:t>
      </w:r>
    </w:p>
    <w:tbl>
      <w:tblPr>
        <w:tblStyle w:val="TableGrid"/>
        <w:tblW w:w="9576" w:type="dxa"/>
        <w:tblInd w:w="-108" w:type="dxa"/>
        <w:tblCellMar>
          <w:left w:w="24" w:type="dxa"/>
          <w:right w:w="104" w:type="dxa"/>
        </w:tblCellMar>
        <w:tblLook w:val="04A0" w:firstRow="1" w:lastRow="0" w:firstColumn="1" w:lastColumn="0" w:noHBand="0" w:noVBand="1"/>
      </w:tblPr>
      <w:tblGrid>
        <w:gridCol w:w="9576"/>
      </w:tblGrid>
      <w:tr w:rsidR="002C3D82">
        <w:trPr>
          <w:trHeight w:val="233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2" w:rsidRDefault="0002322B">
            <w:pPr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lastRenderedPageBreak/>
              <w:t xml:space="preserve">القیمة المضافة للمشروع / للابتكار ومستوى الجدة  </w:t>
            </w:r>
          </w:p>
          <w:p w:rsidR="002C3D82" w:rsidRDefault="0002322B" w:rsidP="00A42C69">
            <w:pPr>
              <w:bidi w:val="0"/>
              <w:ind w:right="4"/>
            </w:pP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 xml:space="preserve">  </w:t>
            </w:r>
          </w:p>
          <w:p w:rsidR="002C3D82" w:rsidRDefault="002C3D82">
            <w:pPr>
              <w:bidi w:val="0"/>
              <w:ind w:right="4"/>
            </w:pPr>
          </w:p>
          <w:p w:rsidR="002C3D82" w:rsidRDefault="0002322B">
            <w:pPr>
              <w:bidi w:val="0"/>
              <w:ind w:right="4"/>
            </w:pP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 xml:space="preserve"> </w:t>
            </w:r>
          </w:p>
        </w:tc>
      </w:tr>
      <w:tr w:rsidR="002C3D82">
        <w:trPr>
          <w:trHeight w:val="233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5" w:rsidRDefault="00ED2DD5" w:rsidP="00ED2DD5">
            <w:pPr>
              <w:jc w:val="left"/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التقانات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المقترحة في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التنفيذ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D2DD5" w:rsidRDefault="00ED2DD5" w:rsidP="00ED2DD5">
            <w:pPr>
              <w:pStyle w:val="ListParagraph"/>
              <w:numPr>
                <w:ilvl w:val="0"/>
                <w:numId w:val="8"/>
              </w:numPr>
              <w:tabs>
                <w:tab w:val="right" w:pos="646"/>
              </w:tabs>
              <w:spacing w:after="160" w:line="360" w:lineRule="auto"/>
              <w:ind w:left="826" w:hanging="524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</w:t>
            </w:r>
          </w:p>
          <w:p w:rsidR="00ED2DD5" w:rsidRDefault="00ED2DD5" w:rsidP="00ED2DD5">
            <w:pPr>
              <w:pStyle w:val="ListParagraph"/>
              <w:numPr>
                <w:ilvl w:val="0"/>
                <w:numId w:val="8"/>
              </w:numPr>
              <w:spacing w:after="160" w:line="360" w:lineRule="auto"/>
              <w:ind w:left="646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</w:t>
            </w:r>
          </w:p>
          <w:p w:rsidR="00ED2DD5" w:rsidRDefault="00ED2DD5" w:rsidP="00ED2DD5">
            <w:pPr>
              <w:pStyle w:val="ListParagraph"/>
              <w:numPr>
                <w:ilvl w:val="0"/>
                <w:numId w:val="8"/>
              </w:numPr>
              <w:spacing w:after="160" w:line="360" w:lineRule="auto"/>
              <w:ind w:left="646"/>
              <w:jc w:val="both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....................................................................................................................</w:t>
            </w:r>
          </w:p>
          <w:p w:rsidR="00E508F8" w:rsidRPr="00E508F8" w:rsidRDefault="00E508F8" w:rsidP="00A71AFA">
            <w:pPr>
              <w:ind w:right="6"/>
              <w:jc w:val="left"/>
              <w:rPr>
                <w:rFonts w:ascii="Arial" w:hAnsi="Arial" w:cs="Arial"/>
                <w:sz w:val="28"/>
                <w:szCs w:val="28"/>
                <w:rtl/>
                <w:lang w:bidi="ar-SY"/>
              </w:rPr>
            </w:pPr>
          </w:p>
        </w:tc>
      </w:tr>
      <w:tr w:rsidR="002C3D82">
        <w:trPr>
          <w:trHeight w:val="1872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D82" w:rsidRDefault="0002322B">
            <w:pPr>
              <w:ind w:left="1"/>
              <w:jc w:val="left"/>
            </w:pP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الفوائد الاجتماعیة والاقتصادیة المرجوة </w:t>
            </w:r>
          </w:p>
          <w:p w:rsidR="002C3D82" w:rsidRDefault="0002322B">
            <w:pPr>
              <w:bidi w:val="0"/>
              <w:ind w:right="4"/>
            </w:pP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 xml:space="preserve"> </w:t>
            </w:r>
          </w:p>
          <w:p w:rsidR="002C3D82" w:rsidRDefault="002C3D82">
            <w:pPr>
              <w:bidi w:val="0"/>
              <w:ind w:right="4"/>
            </w:pPr>
          </w:p>
          <w:p w:rsidR="002C3D82" w:rsidRDefault="0002322B">
            <w:pPr>
              <w:bidi w:val="0"/>
              <w:ind w:right="4"/>
            </w:pP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 xml:space="preserve"> </w:t>
            </w:r>
          </w:p>
        </w:tc>
      </w:tr>
      <w:tr w:rsidR="00ED2DD5">
        <w:trPr>
          <w:trHeight w:val="1406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DD5" w:rsidRDefault="00ED2DD5" w:rsidP="00ED2DD5">
            <w:pPr>
              <w:ind w:right="86" w:firstLine="2"/>
              <w:jc w:val="both"/>
            </w:pP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يرفق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المشارك/ المشاركون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تقريراً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علمياً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(مطبوعاً + قرص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ليزري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>(CD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بحدود الـ ٥ صفحات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 xml:space="preserve"> يتوسعون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ف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ي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ه بالنقاط الواردة أعلاه في هذه الاستمارة إضافةً إلى مخططات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الإجراءات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التنفيذية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أو صور النموذج الأولي </w:t>
            </w:r>
            <w:r>
              <w:rPr>
                <w:rFonts w:ascii="Simplified Arabic" w:eastAsia="Simplified Arabic" w:hAnsi="Simplified Arabic" w:cs="Simplified Arabic"/>
                <w:b/>
                <w:sz w:val="28"/>
              </w:rPr>
              <w:t>Proto-type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المقترح والخطة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الزمنية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المقترحة </w:t>
            </w:r>
            <w:r>
              <w:rPr>
                <w:rFonts w:ascii="Simplified Arabic" w:eastAsia="Simplified Arabic" w:hAnsi="Simplified Arabic" w:cs="Simplified Arabic" w:hint="cs"/>
                <w:b/>
                <w:bCs/>
                <w:sz w:val="28"/>
                <w:szCs w:val="28"/>
                <w:rtl/>
              </w:rPr>
              <w:t>للتنفيذ</w:t>
            </w:r>
            <w:r>
              <w:rPr>
                <w:rFonts w:ascii="Simplified Arabic" w:eastAsia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ED2DD5" w:rsidRDefault="00ED2DD5" w:rsidP="00ED2DD5">
      <w:pPr>
        <w:spacing w:after="0"/>
        <w:ind w:left="2"/>
        <w:jc w:val="left"/>
      </w:pP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 xml:space="preserve">یرجى ملء الاستمارة وٕإرفاق </w:t>
      </w:r>
      <w:r>
        <w:rPr>
          <w:rFonts w:ascii="Simplified Arabic" w:eastAsia="Simplified Arabic" w:hAnsi="Simplified Arabic" w:cs="Simplified Arabic" w:hint="cs"/>
          <w:b/>
          <w:bCs/>
          <w:sz w:val="28"/>
          <w:szCs w:val="28"/>
          <w:rtl/>
        </w:rPr>
        <w:t>التقرير</w:t>
      </w:r>
      <w:r>
        <w:rPr>
          <w:rFonts w:ascii="Simplified Arabic" w:eastAsia="Simplified Arabic" w:hAnsi="Simplified Arabic" w:cs="Simplified Arabic"/>
          <w:b/>
          <w:bCs/>
          <w:sz w:val="28"/>
          <w:szCs w:val="28"/>
          <w:rtl/>
        </w:rPr>
        <w:t xml:space="preserve"> العلمي وٕإرسالهما إلى العنوان التالي: </w:t>
      </w:r>
    </w:p>
    <w:p w:rsidR="00ED2DD5" w:rsidRDefault="00ED2DD5" w:rsidP="00ED2DD5">
      <w:pPr>
        <w:spacing w:after="0"/>
        <w:ind w:left="-3" w:hanging="10"/>
        <w:jc w:val="left"/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وازرة التجارة 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>الداخلية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وحمایة المستهلك – مدیریة حمایة 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>الملكية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>التجارية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>والصناعية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</w:p>
    <w:p w:rsidR="00ED2DD5" w:rsidRDefault="00ED2DD5" w:rsidP="00ED2DD5">
      <w:pPr>
        <w:spacing w:after="2" w:line="238" w:lineRule="auto"/>
        <w:ind w:left="1" w:right="90" w:hanging="1"/>
        <w:jc w:val="both"/>
        <w:rPr>
          <w:rFonts w:ascii="Simplified Arabic" w:eastAsia="Simplified Arabic" w:hAnsi="Simplified Arabic" w:cs="Simplified Arabic"/>
          <w:sz w:val="28"/>
          <w:szCs w:val="28"/>
          <w:rtl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دمشق - ابن 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>النفيس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– ه: </w:t>
      </w:r>
      <w:r>
        <w:rPr>
          <w:rFonts w:ascii="Simplified Arabic" w:eastAsia="Simplified Arabic" w:hAnsi="Simplified Arabic" w:cs="Simplified Arabic"/>
          <w:sz w:val="28"/>
          <w:szCs w:val="28"/>
        </w:rPr>
        <w:t>0115161100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، فرعي: ٢٠٢٥ – فاكس: ٠١١٥١٦١١٤٤ </w:t>
      </w:r>
    </w:p>
    <w:p w:rsidR="00ED2DD5" w:rsidRDefault="00ED2DD5" w:rsidP="00ED2DD5">
      <w:pPr>
        <w:spacing w:after="2" w:line="238" w:lineRule="auto"/>
        <w:ind w:left="1" w:right="90" w:hanging="1"/>
        <w:jc w:val="both"/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وفي المحافظات عن 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>طريق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مدیریات التجارة 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>الداخلية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>وحماية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 xml:space="preserve"> المستهلك كافة المعلومات متوفرة على: </w:t>
      </w:r>
    </w:p>
    <w:p w:rsidR="00ED2DD5" w:rsidRDefault="00ED2DD5" w:rsidP="00ED2DD5">
      <w:pPr>
        <w:spacing w:after="0"/>
        <w:ind w:left="-3" w:hanging="10"/>
        <w:jc w:val="both"/>
        <w:rPr>
          <w:rFonts w:ascii="Simplified Arabic" w:eastAsia="Simplified Arabic" w:hAnsi="Simplified Arabic" w:cs="Simplified Arabic"/>
          <w:sz w:val="28"/>
          <w:szCs w:val="28"/>
          <w:rtl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الموقع الالكتروني لب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>ر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اءات الاختر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>ا</w:t>
      </w:r>
      <w:r>
        <w:rPr>
          <w:rFonts w:ascii="Simplified Arabic" w:eastAsia="Simplified Arabic" w:hAnsi="Simplified Arabic" w:cs="Simplified Arabic"/>
          <w:sz w:val="28"/>
          <w:szCs w:val="28"/>
          <w:rtl/>
        </w:rPr>
        <w:t>ع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 </w:t>
      </w:r>
      <w:hyperlink r:id="rId5">
        <w:r>
          <w:rPr>
            <w:rFonts w:ascii="Simplified Arabic" w:eastAsia="Simplified Arabic" w:hAnsi="Simplified Arabic" w:cs="Simplified Arabic"/>
            <w:sz w:val="28"/>
            <w:szCs w:val="28"/>
            <w:rtl/>
          </w:rPr>
          <w:t xml:space="preserve"> </w:t>
        </w:r>
      </w:hyperlink>
      <w:hyperlink r:id="rId6">
        <w:r>
          <w:rPr>
            <w:rFonts w:ascii="Simplified Arabic" w:eastAsia="Simplified Arabic" w:hAnsi="Simplified Arabic" w:cs="Simplified Arabic"/>
            <w:color w:val="0000FF"/>
            <w:sz w:val="28"/>
            <w:u w:val="single" w:color="0000FF"/>
          </w:rPr>
          <w:t>www.spo.gov.sy</w:t>
        </w:r>
      </w:hyperlink>
      <w:hyperlink r:id="rId7">
        <w:r>
          <w:rPr>
            <w:rFonts w:ascii="Simplified Arabic" w:eastAsia="Simplified Arabic" w:hAnsi="Simplified Arabic" w:cs="Simplified Arabic"/>
            <w:sz w:val="28"/>
            <w:szCs w:val="28"/>
            <w:rtl/>
          </w:rPr>
          <w:t xml:space="preserve"> </w:t>
        </w:r>
      </w:hyperlink>
    </w:p>
    <w:p w:rsidR="00ED2DD5" w:rsidRDefault="00ED2DD5" w:rsidP="00ED2DD5">
      <w:pPr>
        <w:spacing w:after="0"/>
        <w:ind w:left="-3" w:hanging="10"/>
        <w:jc w:val="both"/>
        <w:rPr>
          <w:rFonts w:ascii="Simplified Arabic" w:eastAsia="Simplified Arabic" w:hAnsi="Simplified Arabic" w:cs="Simplified Arabic"/>
          <w:color w:val="0000FF"/>
          <w:sz w:val="28"/>
          <w:u w:val="single" w:color="0000FF"/>
          <w:rtl/>
        </w:rPr>
      </w:pPr>
      <w:r>
        <w:rPr>
          <w:rFonts w:ascii="Simplified Arabic" w:eastAsia="Simplified Arabic" w:hAnsi="Simplified Arabic" w:cs="Simplified Arabic"/>
          <w:sz w:val="28"/>
          <w:szCs w:val="28"/>
          <w:rtl/>
        </w:rPr>
        <w:t>وموقع  معرض الباسل للإبداع والاخت</w:t>
      </w:r>
      <w:r>
        <w:rPr>
          <w:rFonts w:ascii="Simplified Arabic" w:eastAsia="Simplified Arabic" w:hAnsi="Simplified Arabic" w:cs="Simplified Arabic" w:hint="cs"/>
          <w:sz w:val="28"/>
          <w:szCs w:val="28"/>
          <w:rtl/>
        </w:rPr>
        <w:t xml:space="preserve">راع  </w:t>
      </w:r>
      <w:hyperlink r:id="rId8">
        <w:r>
          <w:rPr>
            <w:rFonts w:ascii="Simplified Arabic" w:eastAsia="Simplified Arabic" w:hAnsi="Simplified Arabic" w:cs="Simplified Arabic"/>
            <w:color w:val="0000FF"/>
            <w:sz w:val="28"/>
            <w:u w:val="single" w:color="0000FF"/>
          </w:rPr>
          <w:t>www.albasselfair.gov.sy</w:t>
        </w:r>
      </w:hyperlink>
      <w:r>
        <w:rPr>
          <w:rFonts w:ascii="Simplified Arabic" w:eastAsia="Simplified Arabic" w:hAnsi="Simplified Arabic" w:cs="Simplified Arabic" w:hint="cs"/>
          <w:color w:val="0000FF"/>
          <w:sz w:val="28"/>
          <w:u w:val="single" w:color="0000FF"/>
          <w:rtl/>
        </w:rPr>
        <w:t xml:space="preserve">  </w:t>
      </w:r>
    </w:p>
    <w:p w:rsidR="00ED2DD5" w:rsidRDefault="00ED2DD5" w:rsidP="00ED2DD5">
      <w:pPr>
        <w:spacing w:after="0"/>
        <w:ind w:left="-3" w:hanging="10"/>
        <w:jc w:val="both"/>
      </w:pPr>
      <w:r w:rsidRPr="00295C30">
        <w:rPr>
          <w:rFonts w:ascii="Simplified Arabic" w:eastAsia="Simplified Arabic" w:hAnsi="Simplified Arabic" w:cs="Simplified Arabic" w:hint="cs"/>
          <w:sz w:val="28"/>
          <w:szCs w:val="28"/>
          <w:rtl/>
        </w:rPr>
        <w:t>وصفحة الفيسبوك</w:t>
      </w:r>
      <w:r>
        <w:rPr>
          <w:rFonts w:hint="cs"/>
          <w:rtl/>
        </w:rPr>
        <w:t xml:space="preserve">  </w:t>
      </w:r>
      <w:hyperlink r:id="rId9">
        <w:r>
          <w:rPr>
            <w:rFonts w:ascii="Simplified Arabic" w:eastAsia="Simplified Arabic" w:hAnsi="Simplified Arabic" w:cs="Simplified Arabic"/>
            <w:sz w:val="28"/>
          </w:rPr>
          <w:t xml:space="preserve"> </w:t>
        </w:r>
      </w:hyperlink>
      <w:hyperlink r:id="rId10">
        <w:r>
          <w:rPr>
            <w:rFonts w:ascii="Simplified Arabic" w:eastAsia="Simplified Arabic" w:hAnsi="Simplified Arabic" w:cs="Simplified Arabic"/>
            <w:color w:val="0000FF"/>
            <w:sz w:val="28"/>
            <w:u w:val="single" w:color="0000FF"/>
          </w:rPr>
          <w:t>http://www.facebook.com/</w:t>
        </w:r>
        <w:r w:rsidRPr="00295C30">
          <w:rPr>
            <w:rFonts w:ascii="Simplified Arabic" w:eastAsia="Simplified Arabic" w:hAnsi="Simplified Arabic" w:cs="Simplified Arabic"/>
            <w:color w:val="0000FF"/>
            <w:sz w:val="28"/>
            <w:u w:val="single" w:color="0000FF"/>
          </w:rPr>
          <w:t>albasselfair</w:t>
        </w:r>
      </w:hyperlink>
      <w:r>
        <w:rPr>
          <w:rFonts w:ascii="Simplified Arabic" w:eastAsia="Simplified Arabic" w:hAnsi="Simplified Arabic" w:cs="Simplified Arabic"/>
          <w:sz w:val="28"/>
        </w:rPr>
        <w:t xml:space="preserve"> </w:t>
      </w:r>
    </w:p>
    <w:p w:rsidR="002C3D82" w:rsidRDefault="0002322B">
      <w:pPr>
        <w:bidi w:val="0"/>
        <w:spacing w:after="64"/>
        <w:ind w:left="-29" w:right="-26"/>
        <w:jc w:val="left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5980176" cy="6108"/>
                <wp:effectExtent l="0" t="0" r="0" b="0"/>
                <wp:docPr id="4727" name="Group 4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108"/>
                          <a:chOff x="0" y="0"/>
                          <a:chExt cx="5980176" cy="6108"/>
                        </a:xfrm>
                      </wpg:grpSpPr>
                      <wps:wsp>
                        <wps:cNvPr id="9854" name="Shape 9854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="http://schemas.openxmlformats.org/drawingml/2006/main">
            <w:pict>
              <v:group id="Group 4727" style="width:470.88pt;height:0.480957pt;mso-position-horizontal-relative:char;mso-position-vertical-relative:line" coordsize="59801,61">
                <v:shape id="Shape 9855" style="position:absolute;width:59801;height:91;left:0;top:0;" coordsize="5980176,9144" path="m0,0l5980176,0l5980176,9144l0,9144l0,0">
                  <v:stroke weight="0pt" endcap="flat" joinstyle="miter" miterlimit="10" on="false" color="#000000" opacity="0"/>
                  <v:fill on="true" color="#dadadb"/>
                </v:shape>
              </v:group>
            </w:pict>
          </mc:Fallback>
        </mc:AlternateContent>
      </w:r>
    </w:p>
    <w:p w:rsidR="002C3D82" w:rsidRDefault="0002322B" w:rsidP="008C6C93">
      <w:pPr>
        <w:spacing w:after="9"/>
        <w:ind w:left="10" w:right="-15" w:hanging="10"/>
      </w:pPr>
      <w:r>
        <w:rPr>
          <w:b/>
          <w:bCs/>
          <w:rtl/>
        </w:rPr>
        <w:t xml:space="preserve"> </w:t>
      </w:r>
      <w:r>
        <w:rPr>
          <w:rFonts w:ascii="Arial" w:eastAsia="Arial" w:hAnsi="Arial" w:cs="Arial"/>
          <w:b/>
          <w:bCs/>
          <w:rtl/>
        </w:rPr>
        <w:t xml:space="preserve"> | </w:t>
      </w:r>
      <w:r>
        <w:rPr>
          <w:rFonts w:ascii="Arial" w:eastAsia="Arial" w:hAnsi="Arial" w:cs="Arial"/>
          <w:color w:val="818181"/>
          <w:rtl/>
        </w:rPr>
        <w:t xml:space="preserve"> </w:t>
      </w:r>
      <w:r w:rsidR="008C6C93">
        <w:rPr>
          <w:rFonts w:ascii="Arial" w:eastAsia="Arial" w:hAnsi="Arial" w:cs="Arial" w:hint="cs"/>
          <w:color w:val="818181"/>
          <w:rtl/>
        </w:rPr>
        <w:t>معرض الباسل للابداع والاختراع</w:t>
      </w:r>
      <w:r>
        <w:rPr>
          <w:rFonts w:ascii="Arial" w:eastAsia="Arial" w:hAnsi="Arial" w:cs="Arial"/>
          <w:color w:val="818181"/>
          <w:rtl/>
        </w:rPr>
        <w:t xml:space="preserve"> </w:t>
      </w:r>
      <w:r>
        <w:rPr>
          <w:b/>
          <w:bCs/>
        </w:rPr>
        <w:t>2</w:t>
      </w:r>
    </w:p>
    <w:p w:rsidR="002C3D82" w:rsidRDefault="0002322B">
      <w:pPr>
        <w:bidi w:val="0"/>
        <w:spacing w:after="0"/>
        <w:jc w:val="left"/>
      </w:pPr>
      <w:r>
        <w:t xml:space="preserve"> </w:t>
      </w:r>
    </w:p>
    <w:sectPr w:rsidR="002C3D82">
      <w:pgSz w:w="12240" w:h="15840"/>
      <w:pgMar w:top="1440" w:right="1437" w:bottom="723" w:left="1440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AAA"/>
    <w:multiLevelType w:val="hybridMultilevel"/>
    <w:tmpl w:val="DFFA2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66D88"/>
    <w:multiLevelType w:val="hybridMultilevel"/>
    <w:tmpl w:val="198217A6"/>
    <w:lvl w:ilvl="0" w:tplc="138EB22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54C4"/>
    <w:multiLevelType w:val="hybridMultilevel"/>
    <w:tmpl w:val="FEBC185E"/>
    <w:lvl w:ilvl="0" w:tplc="448C01B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D6CAA"/>
    <w:multiLevelType w:val="hybridMultilevel"/>
    <w:tmpl w:val="FFFFFFFF"/>
    <w:lvl w:ilvl="0" w:tplc="12048E88">
      <w:start w:val="1"/>
      <w:numFmt w:val="decimal"/>
      <w:lvlText w:val="%1."/>
      <w:lvlJc w:val="left"/>
      <w:pPr>
        <w:ind w:left="0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74BFCE">
      <w:start w:val="1"/>
      <w:numFmt w:val="lowerLetter"/>
      <w:lvlText w:val="%2"/>
      <w:lvlJc w:val="left"/>
      <w:pPr>
        <w:ind w:left="1182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2A554A">
      <w:start w:val="1"/>
      <w:numFmt w:val="lowerRoman"/>
      <w:lvlText w:val="%3"/>
      <w:lvlJc w:val="left"/>
      <w:pPr>
        <w:ind w:left="1902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38A168">
      <w:start w:val="1"/>
      <w:numFmt w:val="decimal"/>
      <w:lvlText w:val="%4"/>
      <w:lvlJc w:val="left"/>
      <w:pPr>
        <w:ind w:left="2622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04AF60">
      <w:start w:val="1"/>
      <w:numFmt w:val="lowerLetter"/>
      <w:lvlText w:val="%5"/>
      <w:lvlJc w:val="left"/>
      <w:pPr>
        <w:ind w:left="3342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8CAAF6">
      <w:start w:val="1"/>
      <w:numFmt w:val="lowerRoman"/>
      <w:lvlText w:val="%6"/>
      <w:lvlJc w:val="left"/>
      <w:pPr>
        <w:ind w:left="4062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1A6170">
      <w:start w:val="1"/>
      <w:numFmt w:val="decimal"/>
      <w:lvlText w:val="%7"/>
      <w:lvlJc w:val="left"/>
      <w:pPr>
        <w:ind w:left="4782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FEAE2A">
      <w:start w:val="1"/>
      <w:numFmt w:val="lowerLetter"/>
      <w:lvlText w:val="%8"/>
      <w:lvlJc w:val="left"/>
      <w:pPr>
        <w:ind w:left="5502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70C4F2">
      <w:start w:val="1"/>
      <w:numFmt w:val="lowerRoman"/>
      <w:lvlText w:val="%9"/>
      <w:lvlJc w:val="left"/>
      <w:pPr>
        <w:ind w:left="6222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506678"/>
    <w:multiLevelType w:val="hybridMultilevel"/>
    <w:tmpl w:val="9EA22EF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68352AE"/>
    <w:multiLevelType w:val="hybridMultilevel"/>
    <w:tmpl w:val="B87054B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6828163B"/>
    <w:multiLevelType w:val="hybridMultilevel"/>
    <w:tmpl w:val="73D8B02C"/>
    <w:lvl w:ilvl="0" w:tplc="1A42A7C6">
      <w:start w:val="1"/>
      <w:numFmt w:val="decimal"/>
      <w:lvlText w:val="%1."/>
      <w:lvlJc w:val="left"/>
      <w:pPr>
        <w:ind w:left="1020" w:hanging="1020"/>
      </w:pPr>
      <w:rPr>
        <w:rFonts w:ascii="Arial" w:eastAsia="Calibri" w:hAnsi="Arial" w:cs="Arial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1E3AEC"/>
    <w:multiLevelType w:val="hybridMultilevel"/>
    <w:tmpl w:val="FFFFFFFF"/>
    <w:lvl w:ilvl="0" w:tplc="4E989A62">
      <w:start w:val="1"/>
      <w:numFmt w:val="decimal"/>
      <w:lvlText w:val="%1."/>
      <w:lvlJc w:val="left"/>
      <w:pPr>
        <w:ind w:left="608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743782">
      <w:start w:val="1"/>
      <w:numFmt w:val="lowerLetter"/>
      <w:lvlText w:val="%2"/>
      <w:lvlJc w:val="left"/>
      <w:pPr>
        <w:ind w:left="154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14278D0">
      <w:start w:val="1"/>
      <w:numFmt w:val="lowerRoman"/>
      <w:lvlText w:val="%3"/>
      <w:lvlJc w:val="left"/>
      <w:pPr>
        <w:ind w:left="226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149218">
      <w:start w:val="1"/>
      <w:numFmt w:val="decimal"/>
      <w:lvlText w:val="%4"/>
      <w:lvlJc w:val="left"/>
      <w:pPr>
        <w:ind w:left="298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F6F1F8">
      <w:start w:val="1"/>
      <w:numFmt w:val="lowerLetter"/>
      <w:lvlText w:val="%5"/>
      <w:lvlJc w:val="left"/>
      <w:pPr>
        <w:ind w:left="370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22D0AE">
      <w:start w:val="1"/>
      <w:numFmt w:val="lowerRoman"/>
      <w:lvlText w:val="%6"/>
      <w:lvlJc w:val="left"/>
      <w:pPr>
        <w:ind w:left="442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9AD6A4">
      <w:start w:val="1"/>
      <w:numFmt w:val="decimal"/>
      <w:lvlText w:val="%7"/>
      <w:lvlJc w:val="left"/>
      <w:pPr>
        <w:ind w:left="514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7E2BA0">
      <w:start w:val="1"/>
      <w:numFmt w:val="lowerLetter"/>
      <w:lvlText w:val="%8"/>
      <w:lvlJc w:val="left"/>
      <w:pPr>
        <w:ind w:left="586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D27D98">
      <w:start w:val="1"/>
      <w:numFmt w:val="lowerRoman"/>
      <w:lvlText w:val="%9"/>
      <w:lvlJc w:val="left"/>
      <w:pPr>
        <w:ind w:left="6586"/>
      </w:pPr>
      <w:rPr>
        <w:rFonts w:ascii="Simplified Arabic" w:eastAsia="Simplified Arabic" w:hAnsi="Simplified Arabic" w:cs="Simplified Arabic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82"/>
    <w:rsid w:val="0002322B"/>
    <w:rsid w:val="000C391A"/>
    <w:rsid w:val="001630AF"/>
    <w:rsid w:val="00172500"/>
    <w:rsid w:val="002C3D82"/>
    <w:rsid w:val="00313FF5"/>
    <w:rsid w:val="00662BF8"/>
    <w:rsid w:val="00792BCA"/>
    <w:rsid w:val="007D3DD2"/>
    <w:rsid w:val="007E7742"/>
    <w:rsid w:val="008C6C93"/>
    <w:rsid w:val="009A3792"/>
    <w:rsid w:val="00A165A8"/>
    <w:rsid w:val="00A42C69"/>
    <w:rsid w:val="00A71AFA"/>
    <w:rsid w:val="00A87B8D"/>
    <w:rsid w:val="00B830B5"/>
    <w:rsid w:val="00E172BA"/>
    <w:rsid w:val="00E508F8"/>
    <w:rsid w:val="00ED2DD5"/>
    <w:rsid w:val="00F0054F"/>
    <w:rsid w:val="00F2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5E5F0"/>
  <w15:docId w15:val="{0A71EFC8-83AB-3B44-8EE4-797767D8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13F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F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basselfair.gov.s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o.gov.s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.gov.sy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po.gov.sy/" TargetMode="External"/><Relationship Id="rId10" Type="http://schemas.openxmlformats.org/officeDocument/2006/relationships/hyperlink" Target="http://www.facebook.com/albasselfa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albasselfa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DR.Majd</dc:creator>
  <cp:keywords/>
  <cp:lastModifiedBy>Maher Fattouh</cp:lastModifiedBy>
  <cp:revision>22</cp:revision>
  <dcterms:created xsi:type="dcterms:W3CDTF">2019-05-14T07:54:00Z</dcterms:created>
  <dcterms:modified xsi:type="dcterms:W3CDTF">2019-06-13T19:21:00Z</dcterms:modified>
</cp:coreProperties>
</file>